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1C306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1C3060">
        <w:rPr>
          <w:rFonts w:ascii="Arial" w:hAnsi="Arial" w:cs="Arial"/>
          <w:b/>
          <w:sz w:val="20"/>
          <w:szCs w:val="20"/>
        </w:rPr>
        <w:t>29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7F7F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benefício de pensão por morte. 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2AED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3F36CB">
        <w:rPr>
          <w:rFonts w:ascii="Arial" w:hAnsi="Arial" w:cs="Arial"/>
          <w:b/>
          <w:sz w:val="20"/>
          <w:szCs w:val="20"/>
        </w:rPr>
        <w:t xml:space="preserve"> LEGAIS, </w:t>
      </w:r>
      <w:r w:rsidR="00D62A01">
        <w:rPr>
          <w:rFonts w:ascii="Arial" w:hAnsi="Arial" w:cs="Arial"/>
          <w:b/>
          <w:sz w:val="20"/>
          <w:szCs w:val="20"/>
        </w:rPr>
        <w:t>E</w:t>
      </w:r>
    </w:p>
    <w:p w:rsidR="00C90856" w:rsidRDefault="00C90856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62A01" w:rsidRPr="00D62A01" w:rsidRDefault="00D62A01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2A01">
        <w:rPr>
          <w:rFonts w:ascii="Arial" w:hAnsi="Arial" w:cs="Arial"/>
          <w:sz w:val="20"/>
          <w:szCs w:val="20"/>
        </w:rPr>
        <w:t xml:space="preserve">CONSIDERANDO O CONSTANTE NO PROCESSO PROTOCOLADO SOB O Nº </w:t>
      </w:r>
      <w:r w:rsidR="00391E07">
        <w:rPr>
          <w:rFonts w:ascii="Arial" w:hAnsi="Arial" w:cs="Arial"/>
          <w:sz w:val="20"/>
          <w:szCs w:val="20"/>
        </w:rPr>
        <w:t>5.704/90</w:t>
      </w:r>
      <w:r w:rsidRPr="00D62A01">
        <w:rPr>
          <w:rFonts w:ascii="Arial" w:hAnsi="Arial" w:cs="Arial"/>
          <w:sz w:val="20"/>
          <w:szCs w:val="20"/>
        </w:rPr>
        <w:t xml:space="preserve">; </w:t>
      </w:r>
    </w:p>
    <w:p w:rsidR="00D42AED" w:rsidRDefault="00D42AED" w:rsidP="00D42A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D1D5F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1D5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0856" w:rsidRPr="00DD1D5F" w:rsidRDefault="00C90856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3436" w:rsidRPr="00695805" w:rsidRDefault="009243B3" w:rsidP="00856EE5">
      <w:pPr>
        <w:spacing w:after="0" w:line="240" w:lineRule="auto"/>
        <w:ind w:firstLine="4502"/>
        <w:jc w:val="both"/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851BB" w:rsidRPr="00DD1D5F">
        <w:rPr>
          <w:rFonts w:ascii="Arial" w:hAnsi="Arial" w:cs="Arial"/>
          <w:sz w:val="20"/>
          <w:szCs w:val="20"/>
        </w:rPr>
        <w:t xml:space="preserve">Fica </w:t>
      </w:r>
      <w:r w:rsidR="00CA0F0F" w:rsidRPr="00DD1D5F">
        <w:rPr>
          <w:rFonts w:ascii="Arial" w:hAnsi="Arial" w:cs="Arial"/>
          <w:sz w:val="20"/>
          <w:szCs w:val="20"/>
        </w:rPr>
        <w:t xml:space="preserve">concedido a Senhora CLEIDE LOPES MARCELINO, </w:t>
      </w:r>
      <w:r w:rsidR="00695805" w:rsidRPr="00DD1D5F">
        <w:rPr>
          <w:rFonts w:ascii="Arial" w:hAnsi="Arial" w:cs="Arial"/>
          <w:sz w:val="20"/>
          <w:szCs w:val="20"/>
        </w:rPr>
        <w:t>brasileira, do lar, portadora do RG nº</w:t>
      </w:r>
      <w:r w:rsidR="00CC5E68">
        <w:rPr>
          <w:rFonts w:ascii="Arial" w:hAnsi="Arial" w:cs="Arial"/>
          <w:sz w:val="20"/>
          <w:szCs w:val="20"/>
        </w:rPr>
        <w:t xml:space="preserve"> </w:t>
      </w:r>
      <w:r w:rsidR="00695805" w:rsidRPr="00DD1D5F">
        <w:rPr>
          <w:rFonts w:ascii="Arial" w:hAnsi="Arial" w:cs="Arial"/>
          <w:sz w:val="20"/>
          <w:szCs w:val="20"/>
        </w:rPr>
        <w:t>26.856.152 SSP/SP, viúva do ex-</w:t>
      </w:r>
      <w:r w:rsidR="00162175" w:rsidRPr="00DD1D5F">
        <w:rPr>
          <w:rFonts w:ascii="Arial" w:hAnsi="Arial" w:cs="Arial"/>
          <w:sz w:val="20"/>
          <w:szCs w:val="20"/>
        </w:rPr>
        <w:t xml:space="preserve"> </w:t>
      </w:r>
      <w:r w:rsidR="00695805" w:rsidRPr="00DD1D5F">
        <w:rPr>
          <w:rFonts w:ascii="Arial" w:hAnsi="Arial" w:cs="Arial"/>
          <w:sz w:val="20"/>
          <w:szCs w:val="20"/>
        </w:rPr>
        <w:t>servidor MANOEL JOSÉ LOPES DA SILVA MARCELINO</w:t>
      </w:r>
      <w:r w:rsidR="0093360A" w:rsidRPr="00DD1D5F">
        <w:rPr>
          <w:rFonts w:ascii="Arial" w:hAnsi="Arial" w:cs="Arial"/>
          <w:sz w:val="20"/>
          <w:szCs w:val="20"/>
        </w:rPr>
        <w:t xml:space="preserve">, nos termos da Lei Orgânica do Município de Ferraz de Vasconcelos, artigo 129, Parágrafo </w:t>
      </w:r>
      <w:r w:rsidR="00162175" w:rsidRPr="00DD1D5F">
        <w:rPr>
          <w:rFonts w:ascii="Arial" w:hAnsi="Arial" w:cs="Arial"/>
          <w:sz w:val="20"/>
          <w:szCs w:val="20"/>
        </w:rPr>
        <w:t>Ú</w:t>
      </w:r>
      <w:r w:rsidR="0093360A" w:rsidRPr="00DD1D5F">
        <w:rPr>
          <w:rFonts w:ascii="Arial" w:hAnsi="Arial" w:cs="Arial"/>
          <w:sz w:val="20"/>
          <w:szCs w:val="20"/>
        </w:rPr>
        <w:t>nico, o benefício da PENSÃO POR MORTE, nos limites e exigências estabelecidos em lei.</w:t>
      </w:r>
      <w:r w:rsidR="0093360A">
        <w:t xml:space="preserve"> 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FDE" w:rsidRDefault="009243B3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8F0FDE">
        <w:rPr>
          <w:rFonts w:ascii="Arial" w:hAnsi="Arial" w:cs="Arial"/>
          <w:sz w:val="20"/>
          <w:szCs w:val="20"/>
        </w:rPr>
        <w:t xml:space="preserve">As despesas com a execução do presente Decreto, correão a conta de dotações próprias do Orçamento Vigente. </w:t>
      </w:r>
    </w:p>
    <w:p w:rsidR="008F0FDE" w:rsidRDefault="008F0FDE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04242" w:rsidP="00695D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424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981694">
        <w:rPr>
          <w:rFonts w:ascii="Arial" w:hAnsi="Arial" w:cs="Arial"/>
          <w:sz w:val="20"/>
          <w:szCs w:val="20"/>
        </w:rPr>
        <w:t>e seus efeitos retroativos a 16 de novembro de 1990.</w:t>
      </w:r>
      <w:r w:rsidR="00856EE5">
        <w:rPr>
          <w:rFonts w:ascii="Arial" w:hAnsi="Arial" w:cs="Arial"/>
          <w:sz w:val="20"/>
          <w:szCs w:val="20"/>
        </w:rPr>
        <w:t xml:space="preserve"> </w:t>
      </w: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0698" w:rsidRDefault="00C606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81694">
        <w:rPr>
          <w:rFonts w:ascii="Arial" w:hAnsi="Arial" w:cs="Arial"/>
          <w:sz w:val="20"/>
          <w:szCs w:val="20"/>
        </w:rPr>
        <w:t>29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</w:t>
      </w:r>
      <w:r w:rsidR="0048427F">
        <w:rPr>
          <w:rFonts w:ascii="Arial" w:hAnsi="Arial" w:cs="Arial"/>
          <w:sz w:val="20"/>
          <w:szCs w:val="20"/>
        </w:rPr>
        <w:t>Expediente e Documentação e publicado no Quadro de Editais d</w:t>
      </w:r>
      <w:r>
        <w:rPr>
          <w:rFonts w:ascii="Arial" w:hAnsi="Arial" w:cs="Arial"/>
          <w:sz w:val="20"/>
          <w:szCs w:val="20"/>
        </w:rPr>
        <w:t xml:space="preserve">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3F" w:rsidRDefault="00EF773F" w:rsidP="009243B3">
      <w:pPr>
        <w:spacing w:after="0" w:line="240" w:lineRule="auto"/>
      </w:pPr>
      <w:r>
        <w:separator/>
      </w:r>
    </w:p>
  </w:endnote>
  <w:endnote w:type="continuationSeparator" w:id="0">
    <w:p w:rsidR="00EF773F" w:rsidRDefault="00EF77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3F" w:rsidRDefault="00EF773F" w:rsidP="009243B3">
      <w:pPr>
        <w:spacing w:after="0" w:line="240" w:lineRule="auto"/>
      </w:pPr>
      <w:r>
        <w:separator/>
      </w:r>
    </w:p>
  </w:footnote>
  <w:footnote w:type="continuationSeparator" w:id="0">
    <w:p w:rsidR="00EF773F" w:rsidRDefault="00EF77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56C6"/>
    <w:rsid w:val="000D7A11"/>
    <w:rsid w:val="000F279A"/>
    <w:rsid w:val="000F3274"/>
    <w:rsid w:val="000F3805"/>
    <w:rsid w:val="000F527D"/>
    <w:rsid w:val="00105FCB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175"/>
    <w:rsid w:val="00162728"/>
    <w:rsid w:val="00164339"/>
    <w:rsid w:val="0016685A"/>
    <w:rsid w:val="001724BB"/>
    <w:rsid w:val="00173E4A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7"/>
    <w:rsid w:val="001C233D"/>
    <w:rsid w:val="001C24D7"/>
    <w:rsid w:val="001C3060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02CF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1E07"/>
    <w:rsid w:val="00394D6E"/>
    <w:rsid w:val="00396D61"/>
    <w:rsid w:val="0039778E"/>
    <w:rsid w:val="003A4439"/>
    <w:rsid w:val="003A6E44"/>
    <w:rsid w:val="003B1601"/>
    <w:rsid w:val="003C0E6A"/>
    <w:rsid w:val="003C339B"/>
    <w:rsid w:val="003C56A1"/>
    <w:rsid w:val="003C6F58"/>
    <w:rsid w:val="003D5D6F"/>
    <w:rsid w:val="003D66D3"/>
    <w:rsid w:val="003F114F"/>
    <w:rsid w:val="003F36CB"/>
    <w:rsid w:val="003F5192"/>
    <w:rsid w:val="003F6274"/>
    <w:rsid w:val="003F69D2"/>
    <w:rsid w:val="0040330C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07E"/>
    <w:rsid w:val="004564AC"/>
    <w:rsid w:val="00462E39"/>
    <w:rsid w:val="00462EF3"/>
    <w:rsid w:val="00463927"/>
    <w:rsid w:val="004713D3"/>
    <w:rsid w:val="00476634"/>
    <w:rsid w:val="00480DCC"/>
    <w:rsid w:val="00482E31"/>
    <w:rsid w:val="004837F3"/>
    <w:rsid w:val="0048427F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72EB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15CD"/>
    <w:rsid w:val="005B25A1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805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3090E"/>
    <w:rsid w:val="00731B9C"/>
    <w:rsid w:val="007341D1"/>
    <w:rsid w:val="00740C25"/>
    <w:rsid w:val="0074192C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1A70"/>
    <w:rsid w:val="007D54B4"/>
    <w:rsid w:val="007E73A8"/>
    <w:rsid w:val="007E7520"/>
    <w:rsid w:val="007E7FF7"/>
    <w:rsid w:val="007F3DA2"/>
    <w:rsid w:val="007F5024"/>
    <w:rsid w:val="007F7F5E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0FDE"/>
    <w:rsid w:val="008F22AE"/>
    <w:rsid w:val="008F2430"/>
    <w:rsid w:val="008F526F"/>
    <w:rsid w:val="008F5DA0"/>
    <w:rsid w:val="00901A09"/>
    <w:rsid w:val="00902CCF"/>
    <w:rsid w:val="00904242"/>
    <w:rsid w:val="0091771F"/>
    <w:rsid w:val="00920B00"/>
    <w:rsid w:val="00921243"/>
    <w:rsid w:val="00921436"/>
    <w:rsid w:val="00921C77"/>
    <w:rsid w:val="009243B3"/>
    <w:rsid w:val="00925966"/>
    <w:rsid w:val="0093360A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1694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205F"/>
    <w:rsid w:val="00C344C8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6025A"/>
    <w:rsid w:val="00C60698"/>
    <w:rsid w:val="00C63845"/>
    <w:rsid w:val="00C64918"/>
    <w:rsid w:val="00C70ADE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0856"/>
    <w:rsid w:val="00C9250E"/>
    <w:rsid w:val="00C934C6"/>
    <w:rsid w:val="00C96518"/>
    <w:rsid w:val="00C97186"/>
    <w:rsid w:val="00C9744D"/>
    <w:rsid w:val="00CA0BBA"/>
    <w:rsid w:val="00CA0F0F"/>
    <w:rsid w:val="00CA48AA"/>
    <w:rsid w:val="00CB29BD"/>
    <w:rsid w:val="00CB6E59"/>
    <w:rsid w:val="00CC0DAE"/>
    <w:rsid w:val="00CC18D1"/>
    <w:rsid w:val="00CC5E68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1D5F"/>
    <w:rsid w:val="00DD2E84"/>
    <w:rsid w:val="00DD41E8"/>
    <w:rsid w:val="00DD4DAB"/>
    <w:rsid w:val="00DD6098"/>
    <w:rsid w:val="00DD780A"/>
    <w:rsid w:val="00DE0B6F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63B6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EF773F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38F6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9DA86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2B0C-6BB4-4E56-B890-5FA26B5D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68</cp:revision>
  <dcterms:created xsi:type="dcterms:W3CDTF">2019-03-20T11:49:00Z</dcterms:created>
  <dcterms:modified xsi:type="dcterms:W3CDTF">2019-06-06T14:00:00Z</dcterms:modified>
</cp:coreProperties>
</file>